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4ECC" w:rsidRDefault="000351DE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  <w:proofErr w:type="spellStart"/>
      <w:r>
        <w:rPr>
          <w:rFonts w:ascii="Times New Roman" w:hAnsi="Times New Roman"/>
          <w:b/>
          <w:bCs/>
          <w:u w:color="000000"/>
        </w:rPr>
        <w:t>Cry</w:t>
      </w:r>
      <w:proofErr w:type="spellEnd"/>
      <w:r>
        <w:rPr>
          <w:rFonts w:ascii="Times New Roman" w:hAnsi="Times New Roman"/>
          <w:b/>
          <w:bCs/>
          <w:u w:color="000000"/>
        </w:rPr>
        <w:t xml:space="preserve">. </w:t>
      </w:r>
      <w:r>
        <w:rPr>
          <w:rFonts w:ascii="Times New Roman" w:hAnsi="Times New Roman"/>
          <w:u w:color="000000"/>
        </w:rPr>
        <w:t>Istallazione e live performance di Silvia Pepe.</w:t>
      </w:r>
    </w:p>
    <w:p w:rsidR="003E4ECC" w:rsidRDefault="000351DE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color w:val="333333"/>
          <w:u w:color="333333"/>
          <w:shd w:val="clear" w:color="auto" w:fill="FFFFFF"/>
        </w:rPr>
      </w:pPr>
      <w:r>
        <w:rPr>
          <w:rFonts w:ascii="Times New Roman" w:hAnsi="Times New Roman"/>
          <w:u w:color="000000"/>
        </w:rPr>
        <w:t xml:space="preserve">Artista visiva multimediale, cantante e compositrice contemporanea, mossa da uno spirito iconoclasta ed </w:t>
      </w:r>
      <w:r>
        <w:rPr>
          <w:rFonts w:ascii="Times New Roman" w:hAnsi="Times New Roman"/>
          <w:u w:color="000000"/>
        </w:rPr>
        <w:t>irr</w:t>
      </w:r>
      <w:r>
        <w:rPr>
          <w:rFonts w:ascii="Times New Roman" w:hAnsi="Times New Roman"/>
          <w:u w:color="000000"/>
        </w:rPr>
        <w:t>iverente che rifiuta restrizioni mentali e confini culturali, spiegando luce e fuoco per infiammare una immaginazione irrequieta ai limiti della diss</w:t>
      </w:r>
      <w:r>
        <w:rPr>
          <w:rFonts w:ascii="Times New Roman" w:hAnsi="Times New Roman"/>
          <w:u w:color="000000"/>
        </w:rPr>
        <w:t>ipazione. Aloni combusti, embrioni semiotici, ritmi di pieni-vuoti tra giochi di concavit</w:t>
      </w:r>
      <w:r>
        <w:rPr>
          <w:rFonts w:ascii="Times New Roman" w:hAnsi="Times New Roman"/>
          <w:u w:color="000000"/>
        </w:rPr>
        <w:t xml:space="preserve">à </w:t>
      </w:r>
      <w:r>
        <w:rPr>
          <w:rFonts w:ascii="Times New Roman" w:hAnsi="Times New Roman"/>
          <w:u w:color="000000"/>
        </w:rPr>
        <w:t>che imprimono slancio vitale ma anche mortale nel destino sempre metamorfico delle forme. L</w:t>
      </w:r>
      <w:r>
        <w:rPr>
          <w:rFonts w:ascii="Times New Roman" w:hAnsi="Times New Roman"/>
          <w:u w:color="000000"/>
        </w:rPr>
        <w:t>’</w:t>
      </w:r>
      <w:r>
        <w:rPr>
          <w:rFonts w:ascii="Times New Roman" w:hAnsi="Times New Roman"/>
          <w:u w:color="000000"/>
        </w:rPr>
        <w:t xml:space="preserve">installazione </w:t>
      </w:r>
      <w:r>
        <w:rPr>
          <w:rFonts w:ascii="Times New Roman" w:hAnsi="Times New Roman"/>
          <w:u w:color="000000"/>
        </w:rPr>
        <w:t xml:space="preserve">è </w:t>
      </w:r>
      <w:r>
        <w:rPr>
          <w:rFonts w:ascii="Times New Roman" w:hAnsi="Times New Roman"/>
          <w:u w:color="000000"/>
        </w:rPr>
        <w:t>u</w:t>
      </w:r>
      <w:r>
        <w:rPr>
          <w:rFonts w:ascii="Times New Roman" w:hAnsi="Times New Roman"/>
          <w:color w:val="333333"/>
          <w:u w:color="333333"/>
          <w:shd w:val="clear" w:color="auto" w:fill="FFFFFF"/>
        </w:rPr>
        <w:t xml:space="preserve">na sorta di teatro sonoro che </w:t>
      </w:r>
      <w:r>
        <w:rPr>
          <w:rFonts w:ascii="Times New Roman" w:hAnsi="Times New Roman"/>
          <w:color w:val="333333"/>
          <w:u w:color="333333"/>
          <w:shd w:val="clear" w:color="auto" w:fill="FFFFFF"/>
          <w:lang w:val="de-DE"/>
        </w:rPr>
        <w:t>unisce</w:t>
      </w:r>
      <w:r>
        <w:rPr>
          <w:rFonts w:ascii="Times New Roman" w:hAnsi="Times New Roman"/>
          <w:color w:val="333333"/>
          <w:u w:color="333333"/>
          <w:shd w:val="clear" w:color="auto" w:fill="FFFFFF"/>
        </w:rPr>
        <w:t xml:space="preserve"> musica, azione scen</w:t>
      </w:r>
      <w:r>
        <w:rPr>
          <w:rFonts w:ascii="Times New Roman" w:hAnsi="Times New Roman"/>
          <w:color w:val="333333"/>
          <w:u w:color="333333"/>
          <w:shd w:val="clear" w:color="auto" w:fill="FFFFFF"/>
        </w:rPr>
        <w:t>ica, luce coinvolgendo lo spettatore in una risonanza percettiva con le installazioni dove il suono sembra produrre l</w:t>
      </w:r>
      <w:r>
        <w:rPr>
          <w:rFonts w:ascii="Times New Roman" w:hAnsi="Times New Roman"/>
          <w:color w:val="333333"/>
          <w:u w:color="333333"/>
          <w:shd w:val="clear" w:color="auto" w:fill="FFFFFF"/>
        </w:rPr>
        <w:t>’</w:t>
      </w:r>
      <w:r>
        <w:rPr>
          <w:rFonts w:ascii="Times New Roman" w:hAnsi="Times New Roman"/>
          <w:color w:val="333333"/>
          <w:u w:color="333333"/>
          <w:shd w:val="clear" w:color="auto" w:fill="FFFFFF"/>
        </w:rPr>
        <w:t xml:space="preserve">opera e la scultura  si rivela come </w:t>
      </w:r>
      <w:r>
        <w:rPr>
          <w:rFonts w:ascii="Times New Roman" w:hAnsi="Times New Roman"/>
          <w:color w:val="333333"/>
          <w:u w:color="333333"/>
          <w:shd w:val="clear" w:color="auto" w:fill="FFFFFF"/>
        </w:rPr>
        <w:t>musica congelata, rappresa in un estremo tentativo di difesa. Un combine poetico e simbolico di materiali combusti ed infranti, riconfigurato in un rituale ancestrale eclettico che affonda nel mito nordico delle banshee, contaminato in una litania femminil</w:t>
      </w:r>
      <w:r>
        <w:rPr>
          <w:rFonts w:ascii="Times New Roman" w:hAnsi="Times New Roman"/>
          <w:color w:val="333333"/>
          <w:u w:color="333333"/>
          <w:shd w:val="clear" w:color="auto" w:fill="FFFFFF"/>
        </w:rPr>
        <w:t xml:space="preserve">e sarda come canto destrutturato, riconfigurato in chiave contemporanea: un grido e un pianto che </w:t>
      </w:r>
      <w:r>
        <w:rPr>
          <w:rFonts w:ascii="Times New Roman" w:hAnsi="Times New Roman"/>
          <w:color w:val="333333"/>
          <w:u w:color="333333"/>
          <w:shd w:val="clear" w:color="auto" w:fill="FFFFFF"/>
        </w:rPr>
        <w:t xml:space="preserve">è </w:t>
      </w:r>
      <w:r>
        <w:rPr>
          <w:rFonts w:ascii="Times New Roman" w:hAnsi="Times New Roman"/>
          <w:color w:val="333333"/>
          <w:u w:color="333333"/>
          <w:shd w:val="clear" w:color="auto" w:fill="FFFFFF"/>
        </w:rPr>
        <w:t xml:space="preserve">un presagio. Vitale e mortale, come </w:t>
      </w:r>
      <w:r>
        <w:rPr>
          <w:rFonts w:ascii="Times New Roman" w:hAnsi="Times New Roman"/>
          <w:u w:color="000000"/>
        </w:rPr>
        <w:t>un vuoto d</w:t>
      </w:r>
      <w:r>
        <w:rPr>
          <w:rFonts w:ascii="Times New Roman" w:hAnsi="Times New Roman"/>
          <w:u w:color="000000"/>
          <w:rtl/>
        </w:rPr>
        <w:t>’</w:t>
      </w:r>
      <w:r>
        <w:rPr>
          <w:rFonts w:ascii="Times New Roman" w:hAnsi="Times New Roman"/>
          <w:u w:color="000000"/>
        </w:rPr>
        <w:t>aria, un pianto respinto nelle profondit</w:t>
      </w:r>
      <w:r>
        <w:rPr>
          <w:rFonts w:ascii="Times New Roman" w:hAnsi="Times New Roman"/>
          <w:u w:color="000000"/>
        </w:rPr>
        <w:t xml:space="preserve">à </w:t>
      </w:r>
      <w:r>
        <w:rPr>
          <w:rFonts w:ascii="Times New Roman" w:hAnsi="Times New Roman"/>
          <w:u w:color="000000"/>
        </w:rPr>
        <w:t>gutturali, apnea cristallizzata nel respiro, pneuma in una bolla di</w:t>
      </w:r>
      <w:r>
        <w:rPr>
          <w:rFonts w:ascii="Times New Roman" w:hAnsi="Times New Roman"/>
          <w:u w:color="000000"/>
        </w:rPr>
        <w:t xml:space="preserve"> vetro, fragile ed assente: colpevole d</w:t>
      </w:r>
      <w:r>
        <w:rPr>
          <w:rFonts w:ascii="Times New Roman" w:hAnsi="Times New Roman"/>
          <w:u w:color="000000"/>
          <w:rtl/>
        </w:rPr>
        <w:t>’</w:t>
      </w:r>
      <w:r>
        <w:rPr>
          <w:rFonts w:ascii="Times New Roman" w:hAnsi="Times New Roman"/>
          <w:u w:color="000000"/>
        </w:rPr>
        <w:t>innocenza.</w:t>
      </w:r>
    </w:p>
    <w:p w:rsidR="003E4ECC" w:rsidRDefault="003E4ECC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color w:val="333333"/>
          <w:u w:color="333333"/>
          <w:shd w:val="clear" w:color="auto" w:fill="FFFFFF"/>
        </w:rPr>
      </w:pPr>
    </w:p>
    <w:p w:rsidR="003E4ECC" w:rsidRDefault="000351DE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Dimmi che sei mia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Un film in 3 minuti di Alessandra Bisi.</w:t>
      </w:r>
    </w:p>
    <w:p w:rsidR="003E4ECC" w:rsidRDefault="000351DE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Un corto lunghissimo, il panico di un metronomo inesorabile come l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impurit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del tempo che attraversa. La 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descrizione infedele di una tortura che intensifica il dolore, ma pure la capacit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di resistenza. Il codice dell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astrazione rende quasi metafisica la precisione allusiva che scaturisce dalla dinamica delle forze gettate in un campo di battaglia tra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le forme. La pura geometrica astrazione dell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osceno e l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impura goniometria che affonda l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incidere tagliente degli a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ngoli in una esplosione di eventi indicibili fuori scena. Un caleidoscopio di forme, un endoscopio per misurare la profondit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delle ferite, come un bisturi di diamante che affonda nel buio della mente.  </w:t>
      </w:r>
    </w:p>
    <w:p w:rsidR="003E4ECC" w:rsidRDefault="003E4ECC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E4ECC" w:rsidRDefault="000351DE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Times New Roman" w:hAnsi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Rossomariposas</w:t>
      </w:r>
      <w:proofErr w:type="spellEnd"/>
      <w:r>
        <w:rPr>
          <w:rFonts w:ascii="Times New Roman" w:hAnsi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Con il patrocinio di Consiglio pari opportunit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Regione Lombardia. Reggia di Monz</w:t>
      </w:r>
      <w:r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a. </w:t>
      </w:r>
    </w:p>
    <w:p w:rsidR="003E4ECC" w:rsidRDefault="000351D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Un viaggio per svelare sensibilit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>sottratte agli stereotipi, perch</w:t>
      </w:r>
      <w:r>
        <w:rPr>
          <w:rFonts w:ascii="Times New Roman" w:hAnsi="Times New Roman"/>
          <w:sz w:val="24"/>
          <w:szCs w:val="24"/>
          <w:u w:color="00000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</w:rPr>
        <w:t>il luogo comune non abita l</w:t>
      </w:r>
      <w:r>
        <w:rPr>
          <w:rFonts w:ascii="Times New Roman" w:hAnsi="Times New Roman"/>
          <w:sz w:val="24"/>
          <w:szCs w:val="24"/>
          <w:u w:color="000000"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 xml:space="preserve">Anima femminile visitata da ferite non ostentate e disabituata al racconto del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rancore.L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>invisibile ha bisogno degli occhi vigili e simultanei delle artiste per smascherare i travestimenti del potere sotto il segno di una falsa bellezza. Occhi simultanei capaci di esplorare i limiti di stanze tutte per s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, i segreti sottratti all</w:t>
      </w:r>
      <w:r>
        <w:rPr>
          <w:rFonts w:ascii="Times New Roman" w:hAnsi="Times New Roman"/>
          <w:sz w:val="24"/>
          <w:szCs w:val="24"/>
          <w:u w:color="000000"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>invisibilit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>gettati oltre l</w:t>
      </w:r>
      <w:r>
        <w:rPr>
          <w:rFonts w:ascii="Times New Roman" w:hAnsi="Times New Roman"/>
          <w:sz w:val="24"/>
          <w:szCs w:val="24"/>
          <w:u w:color="000000"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>inospitalit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</w:rPr>
        <w:t>del Mondo e la catastrofe delle relazioni. L</w:t>
      </w:r>
      <w:r>
        <w:rPr>
          <w:rFonts w:ascii="Times New Roman" w:hAnsi="Times New Roman"/>
          <w:sz w:val="24"/>
          <w:szCs w:val="24"/>
          <w:u w:color="000000"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 xml:space="preserve">arte al femminile ha indagato il corpo e la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</w:rPr>
        <w:t>bio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</w:rPr>
        <w:t>-politica</w:t>
      </w:r>
      <w:r>
        <w:rPr>
          <w:rFonts w:ascii="Times New Roman" w:hAnsi="Times New Roman"/>
          <w:sz w:val="24"/>
          <w:szCs w:val="24"/>
          <w:u w:color="000000"/>
        </w:rPr>
        <w:t xml:space="preserve"> ancor prima che il concetto venisse declinato.  L</w:t>
      </w:r>
      <w:r>
        <w:rPr>
          <w:rFonts w:ascii="Times New Roman" w:hAnsi="Times New Roman"/>
          <w:sz w:val="24"/>
          <w:szCs w:val="24"/>
          <w:u w:color="000000"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 xml:space="preserve">arte delle donne </w:t>
      </w:r>
      <w:r>
        <w:rPr>
          <w:rFonts w:ascii="Times New Roman" w:hAnsi="Times New Roman"/>
          <w:sz w:val="24"/>
          <w:szCs w:val="24"/>
          <w:u w:color="000000"/>
        </w:rPr>
        <w:t>è</w:t>
      </w:r>
      <w:r>
        <w:rPr>
          <w:rFonts w:ascii="Times New Roman" w:hAnsi="Times New Roman"/>
          <w:sz w:val="24"/>
          <w:szCs w:val="24"/>
          <w:u w:color="000000"/>
        </w:rPr>
        <w:t xml:space="preserve">, da sempre, lo specchio che riflette i giochi </w:t>
      </w:r>
      <w:r>
        <w:rPr>
          <w:rFonts w:ascii="Times New Roman" w:hAnsi="Times New Roman"/>
          <w:sz w:val="24"/>
          <w:szCs w:val="24"/>
          <w:u w:color="000000"/>
        </w:rPr>
        <w:t>segreti e le pratiche del potere. L</w:t>
      </w:r>
      <w:r>
        <w:rPr>
          <w:rFonts w:ascii="Times New Roman" w:hAnsi="Times New Roman"/>
          <w:sz w:val="24"/>
          <w:szCs w:val="24"/>
          <w:u w:color="000000"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 xml:space="preserve">arte delle donne, anche quando </w:t>
      </w:r>
      <w:r>
        <w:rPr>
          <w:rFonts w:ascii="Times New Roman" w:hAnsi="Times New Roman"/>
          <w:sz w:val="24"/>
          <w:szCs w:val="24"/>
          <w:u w:color="000000"/>
        </w:rPr>
        <w:t xml:space="preserve">è </w:t>
      </w:r>
      <w:r>
        <w:rPr>
          <w:rFonts w:ascii="Times New Roman" w:hAnsi="Times New Roman"/>
          <w:sz w:val="24"/>
          <w:szCs w:val="24"/>
          <w:u w:color="000000"/>
        </w:rPr>
        <w:t xml:space="preserve">introspettiva ed appartata, non </w:t>
      </w:r>
      <w:r>
        <w:rPr>
          <w:rFonts w:ascii="Times New Roman" w:hAnsi="Times New Roman"/>
          <w:sz w:val="24"/>
          <w:szCs w:val="24"/>
          <w:u w:color="000000"/>
        </w:rPr>
        <w:t xml:space="preserve">è </w:t>
      </w:r>
      <w:r>
        <w:rPr>
          <w:rFonts w:ascii="Times New Roman" w:hAnsi="Times New Roman"/>
          <w:sz w:val="24"/>
          <w:szCs w:val="24"/>
          <w:u w:color="000000"/>
        </w:rPr>
        <w:t>mai separata e disgiunta dall</w:t>
      </w:r>
      <w:r>
        <w:rPr>
          <w:rFonts w:ascii="Times New Roman" w:hAnsi="Times New Roman"/>
          <w:sz w:val="24"/>
          <w:szCs w:val="24"/>
          <w:u w:color="000000"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>ambizione ad una vera politica dell</w:t>
      </w:r>
      <w:r>
        <w:rPr>
          <w:rFonts w:ascii="Times New Roman" w:hAnsi="Times New Roman"/>
          <w:sz w:val="24"/>
          <w:szCs w:val="24"/>
          <w:u w:color="000000"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 xml:space="preserve">Anima. </w:t>
      </w:r>
    </w:p>
    <w:p w:rsidR="003E4ECC" w:rsidRDefault="000351D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                               Presentazione di Vittorio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Raschetti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Sabato </w:t>
      </w:r>
      <w:r>
        <w:rPr>
          <w:rFonts w:ascii="Times New Roman" w:hAnsi="Times New Roman"/>
          <w:sz w:val="24"/>
          <w:szCs w:val="24"/>
          <w:u w:color="000000"/>
        </w:rPr>
        <w:t xml:space="preserve">26 novembre Villa Reale di Monza </w:t>
      </w:r>
    </w:p>
    <w:p w:rsidR="003E4ECC" w:rsidRDefault="003E4EC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3E4ECC" w:rsidRDefault="003E4ECC">
      <w:pPr>
        <w:pStyle w:val="Didefault"/>
        <w:spacing w:before="0" w:line="240" w:lineRule="auto"/>
        <w:jc w:val="both"/>
      </w:pPr>
    </w:p>
    <w:sectPr w:rsidR="003E4EC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0351DE">
      <w:r>
        <w:separator/>
      </w:r>
    </w:p>
  </w:endnote>
  <w:endnote w:type="continuationSeparator" w:id="0">
    <w:p w:rsidR="00000000" w:rsidRDefault="0003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4ECC" w:rsidRDefault="003E4E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0351DE">
      <w:r>
        <w:separator/>
      </w:r>
    </w:p>
  </w:footnote>
  <w:footnote w:type="continuationSeparator" w:id="0">
    <w:p w:rsidR="00000000" w:rsidRDefault="00035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4ECC" w:rsidRDefault="003E4E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isplayBackgroundShape/>
  <w:proofState w:spelling="clean" w:grammar="clean"/>
  <w:revisionView w:formatting="0" w:inkAnnotation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ECC"/>
    <w:rsid w:val="000351DE"/>
    <w:rsid w:val="003E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D94A986-8ACC-D54D-BF51-C9EB7815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Bisi</cp:lastModifiedBy>
  <cp:revision>2</cp:revision>
  <dcterms:created xsi:type="dcterms:W3CDTF">2022-12-01T19:14:00Z</dcterms:created>
  <dcterms:modified xsi:type="dcterms:W3CDTF">2022-12-01T19:14:00Z</dcterms:modified>
</cp:coreProperties>
</file>